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6580" w14:textId="77777777" w:rsidR="002B6C5E" w:rsidRDefault="00000000">
      <w:pPr>
        <w:spacing w:line="560" w:lineRule="exact"/>
        <w:rPr>
          <w:rFonts w:eastAsia="方正黑体_GBK"/>
          <w:sz w:val="44"/>
          <w:szCs w:val="44"/>
        </w:rPr>
      </w:pPr>
      <w:bookmarkStart w:id="0" w:name="OLE_LINK3"/>
      <w:r>
        <w:rPr>
          <w:rFonts w:eastAsia="方正黑体_GBK"/>
          <w:sz w:val="32"/>
          <w:szCs w:val="32"/>
          <w:lang w:val="zh-CN"/>
        </w:rPr>
        <w:t>附件</w:t>
      </w:r>
      <w:r>
        <w:rPr>
          <w:rFonts w:eastAsia="方正黑体_GBK" w:hint="eastAsia"/>
          <w:sz w:val="32"/>
          <w:szCs w:val="32"/>
        </w:rPr>
        <w:t>1</w:t>
      </w:r>
    </w:p>
    <w:p w14:paraId="491D97EC" w14:textId="77777777" w:rsidR="002B6C5E" w:rsidRDefault="0000000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采购需求说明</w:t>
      </w:r>
    </w:p>
    <w:p w14:paraId="0F5A09F6" w14:textId="77777777" w:rsidR="002B6C5E" w:rsidRDefault="002B6C5E">
      <w:pPr>
        <w:spacing w:line="560" w:lineRule="exact"/>
        <w:rPr>
          <w:rFonts w:eastAsia="方正仿宋_GBK"/>
          <w:sz w:val="28"/>
          <w:szCs w:val="32"/>
        </w:rPr>
      </w:pPr>
    </w:p>
    <w:p w14:paraId="0C3CD1F3" w14:textId="77777777" w:rsidR="002B6C5E" w:rsidRDefault="00000000">
      <w:pPr>
        <w:spacing w:line="560" w:lineRule="exact"/>
        <w:ind w:firstLine="63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采购</w:t>
      </w:r>
      <w:proofErr w:type="gramStart"/>
      <w:r>
        <w:rPr>
          <w:rFonts w:eastAsia="方正仿宋_GBK"/>
          <w:sz w:val="32"/>
          <w:szCs w:val="32"/>
          <w:lang w:val="zh-CN"/>
        </w:rPr>
        <w:t>人机关</w:t>
      </w:r>
      <w:proofErr w:type="gramEnd"/>
      <w:r>
        <w:rPr>
          <w:rFonts w:eastAsia="方正仿宋_GBK" w:hint="eastAsia"/>
          <w:sz w:val="32"/>
          <w:szCs w:val="32"/>
        </w:rPr>
        <w:t>及所属单位</w:t>
      </w:r>
      <w:r>
        <w:rPr>
          <w:rFonts w:eastAsia="方正仿宋_GBK"/>
          <w:sz w:val="32"/>
          <w:szCs w:val="32"/>
          <w:lang w:val="zh-CN"/>
        </w:rPr>
        <w:t>办公场所拟于</w:t>
      </w:r>
      <w:r>
        <w:rPr>
          <w:rFonts w:eastAsia="方正仿宋_GBK" w:hint="eastAsia"/>
          <w:sz w:val="32"/>
          <w:szCs w:val="32"/>
        </w:rPr>
        <w:t>近期</w:t>
      </w:r>
      <w:r>
        <w:rPr>
          <w:rFonts w:eastAsia="方正仿宋_GBK"/>
          <w:sz w:val="32"/>
          <w:szCs w:val="32"/>
          <w:lang w:val="zh-CN"/>
        </w:rPr>
        <w:t>实行整体搬迁。</w:t>
      </w:r>
      <w:r>
        <w:rPr>
          <w:rFonts w:eastAsia="方正仿宋_GBK" w:hint="eastAsia"/>
          <w:sz w:val="32"/>
          <w:szCs w:val="32"/>
        </w:rPr>
        <w:t>对</w:t>
      </w:r>
      <w:r>
        <w:rPr>
          <w:rFonts w:eastAsia="方正仿宋_GBK"/>
          <w:sz w:val="32"/>
          <w:szCs w:val="32"/>
          <w:lang w:val="zh-CN"/>
        </w:rPr>
        <w:t>所有有关办公家具、物资、物品、器材、设备，工作人员办公文件、资料、书籍等实行搬迁。</w:t>
      </w:r>
    </w:p>
    <w:p w14:paraId="144F17DE" w14:textId="77777777" w:rsidR="002B6C5E" w:rsidRDefault="00000000">
      <w:pPr>
        <w:spacing w:line="560" w:lineRule="exact"/>
        <w:ind w:firstLine="630"/>
        <w:rPr>
          <w:rFonts w:eastAsia="方正黑体_GBK"/>
          <w:sz w:val="32"/>
          <w:szCs w:val="32"/>
          <w:lang w:val="zh-CN"/>
        </w:rPr>
      </w:pPr>
      <w:r>
        <w:rPr>
          <w:rFonts w:eastAsia="方正黑体_GBK"/>
          <w:sz w:val="32"/>
          <w:szCs w:val="32"/>
          <w:lang w:val="zh-CN"/>
        </w:rPr>
        <w:t>一、供应商搬迁服务地点（搬迁离开地、目的地）：</w:t>
      </w:r>
    </w:p>
    <w:p w14:paraId="39536927" w14:textId="77777777" w:rsidR="002B6C5E" w:rsidRDefault="00000000">
      <w:pPr>
        <w:spacing w:line="560" w:lineRule="exact"/>
        <w:ind w:firstLine="63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sz w:val="32"/>
          <w:szCs w:val="32"/>
          <w:lang w:val="zh-CN"/>
        </w:rPr>
        <w:t>采购人目前办公地（搬迁物品所在地）：</w:t>
      </w:r>
      <w:r>
        <w:rPr>
          <w:rFonts w:eastAsia="方正仿宋_GBK"/>
          <w:bCs/>
          <w:kern w:val="0"/>
          <w:sz w:val="32"/>
          <w:szCs w:val="32"/>
        </w:rPr>
        <w:t>扬中市三</w:t>
      </w:r>
      <w:proofErr w:type="gramStart"/>
      <w:r>
        <w:rPr>
          <w:rFonts w:eastAsia="方正仿宋_GBK"/>
          <w:bCs/>
          <w:kern w:val="0"/>
          <w:sz w:val="32"/>
          <w:szCs w:val="32"/>
        </w:rPr>
        <w:t>茅</w:t>
      </w:r>
      <w:proofErr w:type="gramEnd"/>
      <w:r>
        <w:rPr>
          <w:rFonts w:eastAsia="方正仿宋_GBK"/>
          <w:bCs/>
          <w:kern w:val="0"/>
          <w:sz w:val="32"/>
          <w:szCs w:val="32"/>
        </w:rPr>
        <w:t>街道</w:t>
      </w:r>
      <w:r>
        <w:rPr>
          <w:rFonts w:eastAsia="方正仿宋_GBK" w:hint="eastAsia"/>
          <w:bCs/>
          <w:kern w:val="0"/>
          <w:sz w:val="32"/>
          <w:szCs w:val="32"/>
        </w:rPr>
        <w:t>建设西路</w:t>
      </w:r>
      <w:r>
        <w:rPr>
          <w:rFonts w:eastAsia="方正仿宋_GBK" w:hint="eastAsia"/>
          <w:bCs/>
          <w:kern w:val="0"/>
          <w:sz w:val="32"/>
          <w:szCs w:val="32"/>
        </w:rPr>
        <w:t>369</w:t>
      </w:r>
      <w:r>
        <w:rPr>
          <w:rFonts w:eastAsia="方正仿宋_GBK" w:hint="eastAsia"/>
          <w:bCs/>
          <w:kern w:val="0"/>
          <w:sz w:val="32"/>
          <w:szCs w:val="32"/>
        </w:rPr>
        <w:t>号；</w:t>
      </w:r>
    </w:p>
    <w:p w14:paraId="4FF5DE46" w14:textId="77777777" w:rsidR="002B6C5E" w:rsidRDefault="00000000">
      <w:pPr>
        <w:spacing w:line="560" w:lineRule="exact"/>
        <w:ind w:firstLine="63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采购人新办公地（搬迁目的地）：扬中市中</w:t>
      </w:r>
      <w:proofErr w:type="gramStart"/>
      <w:r>
        <w:rPr>
          <w:rFonts w:eastAsia="方正仿宋_GBK"/>
          <w:sz w:val="32"/>
          <w:szCs w:val="32"/>
          <w:lang w:val="zh-CN"/>
        </w:rPr>
        <w:t>扬</w:t>
      </w:r>
      <w:r>
        <w:rPr>
          <w:rFonts w:eastAsia="方正仿宋_GBK" w:hint="eastAsia"/>
          <w:sz w:val="32"/>
          <w:szCs w:val="32"/>
        </w:rPr>
        <w:t>金融</w:t>
      </w:r>
      <w:proofErr w:type="gramEnd"/>
      <w:r>
        <w:rPr>
          <w:rFonts w:eastAsia="方正仿宋_GBK"/>
          <w:sz w:val="32"/>
          <w:szCs w:val="32"/>
          <w:lang w:val="zh-CN"/>
        </w:rPr>
        <w:t>科技广场</w:t>
      </w:r>
      <w:r>
        <w:rPr>
          <w:rFonts w:eastAsia="方正仿宋_GBK"/>
          <w:sz w:val="32"/>
          <w:szCs w:val="32"/>
          <w:lang w:val="zh-CN"/>
        </w:rPr>
        <w:t>1</w:t>
      </w:r>
      <w:r>
        <w:rPr>
          <w:rFonts w:eastAsia="方正仿宋_GBK"/>
          <w:sz w:val="32"/>
          <w:szCs w:val="32"/>
          <w:lang w:val="zh-CN"/>
        </w:rPr>
        <w:t>号楼</w:t>
      </w:r>
      <w:r>
        <w:rPr>
          <w:rFonts w:eastAsia="方正仿宋_GBK" w:hint="eastAsia"/>
          <w:sz w:val="32"/>
          <w:szCs w:val="32"/>
          <w:lang w:val="zh-CN"/>
        </w:rPr>
        <w:t>；</w:t>
      </w:r>
    </w:p>
    <w:p w14:paraId="265D0CDB" w14:textId="77777777" w:rsidR="002B6C5E" w:rsidRDefault="00000000">
      <w:pPr>
        <w:spacing w:line="560" w:lineRule="exact"/>
        <w:ind w:firstLine="63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供应商将采购人需要搬迁的物品，从采购人目前办公地，搬运、迁移至新办公地。</w:t>
      </w:r>
    </w:p>
    <w:p w14:paraId="5AC2F6D6" w14:textId="77777777" w:rsidR="002B6C5E" w:rsidRDefault="00000000">
      <w:pPr>
        <w:spacing w:line="560" w:lineRule="exact"/>
        <w:ind w:firstLine="630"/>
        <w:rPr>
          <w:rFonts w:eastAsia="方正黑体_GBK"/>
          <w:sz w:val="32"/>
          <w:szCs w:val="32"/>
          <w:lang w:val="zh-CN"/>
        </w:rPr>
      </w:pPr>
      <w:r>
        <w:rPr>
          <w:rFonts w:eastAsia="方正黑体_GBK"/>
          <w:sz w:val="32"/>
          <w:szCs w:val="32"/>
          <w:lang w:val="zh-CN"/>
        </w:rPr>
        <w:t>二、具体搬迁服务内容</w:t>
      </w:r>
    </w:p>
    <w:p w14:paraId="04846250" w14:textId="77777777" w:rsidR="002B6C5E" w:rsidRDefault="00000000">
      <w:pPr>
        <w:spacing w:line="560" w:lineRule="exact"/>
        <w:ind w:firstLine="63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（一）办公桌、会议桌等不便整体搬迁的物资，在目前所在地完成拆解，搬</w:t>
      </w:r>
      <w:r>
        <w:rPr>
          <w:rFonts w:eastAsia="方正仿宋_GBK" w:hint="eastAsia"/>
          <w:sz w:val="32"/>
          <w:szCs w:val="32"/>
        </w:rPr>
        <w:t>运</w:t>
      </w:r>
      <w:r>
        <w:rPr>
          <w:rFonts w:eastAsia="方正仿宋_GBK"/>
          <w:sz w:val="32"/>
          <w:szCs w:val="32"/>
          <w:lang w:val="zh-CN"/>
        </w:rPr>
        <w:t>上车，运送至目的地楼层采购人指定办公室后，完成安装。</w:t>
      </w:r>
    </w:p>
    <w:p w14:paraId="65BC401F" w14:textId="77777777" w:rsidR="002B6C5E" w:rsidRDefault="00000000">
      <w:pPr>
        <w:spacing w:line="560" w:lineRule="exact"/>
        <w:ind w:firstLine="630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（二）能够打包的物品、器械、设备、资料等，均由采购人自行分别打包，供应商将所有包裹从各楼层办公室</w:t>
      </w:r>
      <w:r>
        <w:rPr>
          <w:rFonts w:eastAsia="方正仿宋_GBK" w:hint="eastAsia"/>
          <w:sz w:val="32"/>
          <w:szCs w:val="32"/>
        </w:rPr>
        <w:t>搬运</w:t>
      </w:r>
      <w:r>
        <w:rPr>
          <w:rFonts w:eastAsia="方正仿宋_GBK"/>
          <w:sz w:val="32"/>
          <w:szCs w:val="32"/>
          <w:lang w:val="zh-CN"/>
        </w:rPr>
        <w:t>上车，运送至目的地楼层指定办公室，采购人自行拆解包裹。</w:t>
      </w:r>
    </w:p>
    <w:p w14:paraId="01F4D3C9" w14:textId="77777777" w:rsidR="002B6C5E" w:rsidRDefault="00000000">
      <w:pPr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（三）供应商须于询价公告发出后、报名时间截止前自行前往采购人办公地点（搬迁物资所在地及搬迁目的地）进行实地考察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 w14:paraId="286D766D" w14:textId="77777777" w:rsidR="002B6C5E" w:rsidRDefault="00000000">
      <w:pPr>
        <w:spacing w:line="560" w:lineRule="exact"/>
        <w:ind w:leftChars="200" w:left="420" w:firstLineChars="100" w:firstLine="32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</w:t>
      </w:r>
      <w:r>
        <w:rPr>
          <w:rFonts w:eastAsia="方正黑体_GBK"/>
          <w:sz w:val="32"/>
          <w:szCs w:val="32"/>
          <w:lang w:val="zh-CN"/>
        </w:rPr>
        <w:t>、搬迁服务时间</w:t>
      </w:r>
      <w:r>
        <w:rPr>
          <w:rFonts w:eastAsia="方正仿宋_GBK"/>
          <w:bCs/>
          <w:kern w:val="0"/>
          <w:sz w:val="32"/>
          <w:szCs w:val="32"/>
        </w:rPr>
        <w:t xml:space="preserve"> </w:t>
      </w:r>
    </w:p>
    <w:p w14:paraId="0A64F41E" w14:textId="77777777" w:rsidR="002B6C5E" w:rsidRDefault="00000000">
      <w:pPr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lastRenderedPageBreak/>
        <w:t>具体时间由采购人另行通知</w:t>
      </w:r>
      <w:r>
        <w:rPr>
          <w:rFonts w:eastAsia="方正仿宋_GBK" w:hint="eastAsia"/>
          <w:bCs/>
          <w:kern w:val="0"/>
          <w:sz w:val="32"/>
          <w:szCs w:val="32"/>
        </w:rPr>
        <w:t>，供应商须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完全响应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>采购人对搬迁作业时间的安排，搬迁起止日期双方协商确定。</w:t>
      </w:r>
    </w:p>
    <w:p w14:paraId="5DF5D613" w14:textId="77777777" w:rsidR="002B6C5E" w:rsidRDefault="00000000">
      <w:pPr>
        <w:spacing w:line="560" w:lineRule="exact"/>
        <w:ind w:firstLineChars="200" w:firstLine="640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 w:hint="eastAsia"/>
          <w:bCs/>
          <w:kern w:val="0"/>
          <w:sz w:val="32"/>
          <w:szCs w:val="32"/>
        </w:rPr>
        <w:t>四</w:t>
      </w:r>
      <w:r>
        <w:rPr>
          <w:rFonts w:eastAsia="方正黑体_GBK"/>
          <w:bCs/>
          <w:kern w:val="0"/>
          <w:sz w:val="32"/>
          <w:szCs w:val="32"/>
        </w:rPr>
        <w:t>、供应商需要承担的主要义务和责任</w:t>
      </w:r>
    </w:p>
    <w:p w14:paraId="3B227311" w14:textId="77777777" w:rsidR="002B6C5E" w:rsidRDefault="00000000">
      <w:pPr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（一）本采购项目属于承揽项目，供应商派出的搬运工人、工作人员等在履行义务过程中的人身、财产安全概由供应商负责，对任何第三方造成的伤害和损害导致的法律责任概由供应商承担，均与采购人无关，采购人承担了责任的，有权向供应商追偿。</w:t>
      </w:r>
    </w:p>
    <w:p w14:paraId="33A516B0" w14:textId="77777777" w:rsidR="002B6C5E" w:rsidRDefault="00000000">
      <w:pPr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（二）供应商在搬运采购人打包的纸箱时应使用宽布带捆绑，并做好相应保护措施，严禁暴力搬运，防止因捆绑带过细或操作不当等原因破坏纸箱内物资；对需要拆解安装的办公桌、会议桌等物资应确保由具备相关家具安装经验的工人进行具体实施。</w:t>
      </w:r>
      <w:r>
        <w:rPr>
          <w:rFonts w:eastAsia="方正仿宋_GBK"/>
          <w:bCs/>
          <w:kern w:val="0"/>
          <w:sz w:val="32"/>
          <w:szCs w:val="32"/>
        </w:rPr>
        <w:t>搬迁、搬运物品、物资、办公家具、设备、器材等发生丢失、损坏的，供应商应予</w:t>
      </w:r>
      <w:r>
        <w:rPr>
          <w:rFonts w:eastAsia="方正仿宋_GBK" w:hint="eastAsia"/>
          <w:bCs/>
          <w:kern w:val="0"/>
          <w:sz w:val="32"/>
          <w:szCs w:val="32"/>
        </w:rPr>
        <w:t>以</w:t>
      </w:r>
      <w:r>
        <w:rPr>
          <w:rFonts w:eastAsia="方正仿宋_GBK"/>
          <w:bCs/>
          <w:kern w:val="0"/>
          <w:sz w:val="32"/>
          <w:szCs w:val="32"/>
        </w:rPr>
        <w:t>照价赔偿</w:t>
      </w:r>
      <w:r>
        <w:rPr>
          <w:rFonts w:eastAsia="方正仿宋_GBK" w:hint="eastAsia"/>
          <w:bCs/>
          <w:kern w:val="0"/>
          <w:sz w:val="32"/>
          <w:szCs w:val="32"/>
        </w:rPr>
        <w:t>。</w:t>
      </w:r>
    </w:p>
    <w:p w14:paraId="5F642AAA" w14:textId="77777777" w:rsidR="002B6C5E" w:rsidRDefault="00000000">
      <w:pPr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（</w:t>
      </w:r>
      <w:r>
        <w:rPr>
          <w:rFonts w:eastAsia="方正仿宋_GBK" w:hint="eastAsia"/>
          <w:bCs/>
          <w:kern w:val="0"/>
          <w:sz w:val="32"/>
          <w:szCs w:val="32"/>
        </w:rPr>
        <w:t>三</w:t>
      </w:r>
      <w:r>
        <w:rPr>
          <w:rFonts w:eastAsia="方正仿宋_GBK"/>
          <w:bCs/>
          <w:kern w:val="0"/>
          <w:sz w:val="32"/>
          <w:szCs w:val="32"/>
        </w:rPr>
        <w:t>）供应商应派出现场指挥人员负责组织统筹协调。搬迁搬运活动接受采购人的监督、指导。车辆费、运输费、搬运费、人工费、保险费等，全部包括在成交价款中，采购人</w:t>
      </w:r>
      <w:proofErr w:type="gramStart"/>
      <w:r>
        <w:rPr>
          <w:rFonts w:eastAsia="方正仿宋_GBK"/>
          <w:bCs/>
          <w:kern w:val="0"/>
          <w:sz w:val="32"/>
          <w:szCs w:val="32"/>
        </w:rPr>
        <w:t>不</w:t>
      </w:r>
      <w:proofErr w:type="gramEnd"/>
      <w:r>
        <w:rPr>
          <w:rFonts w:eastAsia="方正仿宋_GBK"/>
          <w:bCs/>
          <w:kern w:val="0"/>
          <w:sz w:val="32"/>
          <w:szCs w:val="32"/>
        </w:rPr>
        <w:t>另行支付成交款外其他任何费用。</w:t>
      </w:r>
    </w:p>
    <w:p w14:paraId="20C59599" w14:textId="77777777" w:rsidR="002B6C5E" w:rsidRDefault="00000000">
      <w:pPr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（四）服务商应遵守交通及有关部门的规定，确保搬运过程的安全与合</w:t>
      </w:r>
      <w:proofErr w:type="gramStart"/>
      <w:r>
        <w:rPr>
          <w:rFonts w:eastAsia="方正仿宋_GBK" w:hint="eastAsia"/>
          <w:bCs/>
          <w:kern w:val="0"/>
          <w:sz w:val="32"/>
          <w:szCs w:val="32"/>
        </w:rPr>
        <w:t>规</w:t>
      </w:r>
      <w:proofErr w:type="gramEnd"/>
      <w:r>
        <w:rPr>
          <w:rFonts w:eastAsia="方正仿宋_GBK" w:hint="eastAsia"/>
          <w:bCs/>
          <w:kern w:val="0"/>
          <w:sz w:val="32"/>
          <w:szCs w:val="32"/>
        </w:rPr>
        <w:t>。</w:t>
      </w:r>
    </w:p>
    <w:p w14:paraId="5708E041" w14:textId="77777777" w:rsidR="002B6C5E" w:rsidRDefault="00000000">
      <w:pPr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bookmarkStart w:id="1" w:name="OLE_LINK2"/>
      <w:r>
        <w:rPr>
          <w:rFonts w:eastAsia="方正仿宋_GBK" w:hint="eastAsia"/>
          <w:bCs/>
          <w:kern w:val="0"/>
          <w:sz w:val="32"/>
          <w:szCs w:val="32"/>
        </w:rPr>
        <w:t>（</w:t>
      </w:r>
      <w:r>
        <w:rPr>
          <w:rFonts w:eastAsia="方正仿宋_GBK" w:hint="eastAsia"/>
          <w:bCs/>
          <w:kern w:val="0"/>
          <w:sz w:val="30"/>
          <w:szCs w:val="30"/>
        </w:rPr>
        <w:t>五</w:t>
      </w:r>
      <w:r>
        <w:rPr>
          <w:rFonts w:eastAsia="方正仿宋_GBK" w:hint="eastAsia"/>
          <w:bCs/>
          <w:kern w:val="0"/>
          <w:sz w:val="32"/>
          <w:szCs w:val="32"/>
        </w:rPr>
        <w:t>）采购人所有物品经分类包装、整理并贴上统一编号标签，搬迁前后供应商负责清点登记。</w:t>
      </w:r>
    </w:p>
    <w:bookmarkEnd w:id="1"/>
    <w:p w14:paraId="0A8FF702" w14:textId="77777777" w:rsidR="002B6C5E" w:rsidRDefault="002B6C5E">
      <w:pPr>
        <w:rPr>
          <w:rFonts w:eastAsia="方正黑体_GBK"/>
          <w:sz w:val="32"/>
          <w:szCs w:val="32"/>
        </w:rPr>
      </w:pPr>
    </w:p>
    <w:bookmarkEnd w:id="0"/>
    <w:p w14:paraId="5003AF96" w14:textId="128710DA" w:rsidR="002B6C5E" w:rsidRDefault="002B6C5E">
      <w:pPr>
        <w:rPr>
          <w:rFonts w:eastAsia="方正黑体_GBK"/>
          <w:sz w:val="32"/>
          <w:szCs w:val="32"/>
        </w:rPr>
      </w:pPr>
    </w:p>
    <w:sectPr w:rsidR="002B6C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1BB4" w14:textId="77777777" w:rsidR="000154A3" w:rsidRDefault="000154A3">
      <w:r>
        <w:separator/>
      </w:r>
    </w:p>
  </w:endnote>
  <w:endnote w:type="continuationSeparator" w:id="0">
    <w:p w14:paraId="375F72AE" w14:textId="77777777" w:rsidR="000154A3" w:rsidRDefault="000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AFAD" w14:textId="77777777" w:rsidR="002B6C5E" w:rsidRDefault="00000000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34572" wp14:editId="266BE8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C04CC" w14:textId="77777777" w:rsidR="002B6C5E" w:rsidRDefault="00000000">
                          <w:pPr>
                            <w:pStyle w:val="a8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3457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5DC04CC" w14:textId="77777777" w:rsidR="002B6C5E" w:rsidRDefault="00000000">
                    <w:pPr>
                      <w:pStyle w:val="a8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FA43EB7" w14:textId="77777777" w:rsidR="002B6C5E" w:rsidRDefault="002B6C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E05E6" w14:textId="77777777" w:rsidR="000154A3" w:rsidRDefault="000154A3">
      <w:r>
        <w:separator/>
      </w:r>
    </w:p>
  </w:footnote>
  <w:footnote w:type="continuationSeparator" w:id="0">
    <w:p w14:paraId="686B9B09" w14:textId="77777777" w:rsidR="000154A3" w:rsidRDefault="0001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C3"/>
    <w:rsid w:val="00000A3B"/>
    <w:rsid w:val="000020F5"/>
    <w:rsid w:val="00003B50"/>
    <w:rsid w:val="000063C5"/>
    <w:rsid w:val="000101CF"/>
    <w:rsid w:val="00011F7B"/>
    <w:rsid w:val="00013083"/>
    <w:rsid w:val="000138FF"/>
    <w:rsid w:val="000154A3"/>
    <w:rsid w:val="0001567B"/>
    <w:rsid w:val="00015F74"/>
    <w:rsid w:val="0001778C"/>
    <w:rsid w:val="00024519"/>
    <w:rsid w:val="00026BEC"/>
    <w:rsid w:val="00033C06"/>
    <w:rsid w:val="0003611B"/>
    <w:rsid w:val="00036EA5"/>
    <w:rsid w:val="00037F94"/>
    <w:rsid w:val="00041A6A"/>
    <w:rsid w:val="00043656"/>
    <w:rsid w:val="00043717"/>
    <w:rsid w:val="00044D4D"/>
    <w:rsid w:val="0004500F"/>
    <w:rsid w:val="0004790E"/>
    <w:rsid w:val="000510B7"/>
    <w:rsid w:val="00053F5C"/>
    <w:rsid w:val="00057F38"/>
    <w:rsid w:val="000635FB"/>
    <w:rsid w:val="00070F30"/>
    <w:rsid w:val="0007431D"/>
    <w:rsid w:val="000749B8"/>
    <w:rsid w:val="0008039D"/>
    <w:rsid w:val="00080C92"/>
    <w:rsid w:val="00080CA1"/>
    <w:rsid w:val="00082296"/>
    <w:rsid w:val="000827C2"/>
    <w:rsid w:val="000848CB"/>
    <w:rsid w:val="000859F4"/>
    <w:rsid w:val="00087449"/>
    <w:rsid w:val="000908FC"/>
    <w:rsid w:val="00093967"/>
    <w:rsid w:val="00093F77"/>
    <w:rsid w:val="00094695"/>
    <w:rsid w:val="00095D10"/>
    <w:rsid w:val="000972A9"/>
    <w:rsid w:val="000972F1"/>
    <w:rsid w:val="000973AE"/>
    <w:rsid w:val="000B0696"/>
    <w:rsid w:val="000B0E64"/>
    <w:rsid w:val="000B60FC"/>
    <w:rsid w:val="000B6140"/>
    <w:rsid w:val="000B76AA"/>
    <w:rsid w:val="000C063C"/>
    <w:rsid w:val="000C0B47"/>
    <w:rsid w:val="000C13CA"/>
    <w:rsid w:val="000C2885"/>
    <w:rsid w:val="000C37E8"/>
    <w:rsid w:val="000C5FBE"/>
    <w:rsid w:val="000D670E"/>
    <w:rsid w:val="000D7D06"/>
    <w:rsid w:val="000E4DF2"/>
    <w:rsid w:val="000E5717"/>
    <w:rsid w:val="000E70E6"/>
    <w:rsid w:val="000E7F7F"/>
    <w:rsid w:val="000F05A4"/>
    <w:rsid w:val="000F3B69"/>
    <w:rsid w:val="00102E1D"/>
    <w:rsid w:val="00104F8C"/>
    <w:rsid w:val="001057EC"/>
    <w:rsid w:val="00110CA5"/>
    <w:rsid w:val="00111A6E"/>
    <w:rsid w:val="00111B83"/>
    <w:rsid w:val="00112071"/>
    <w:rsid w:val="00114D56"/>
    <w:rsid w:val="001164C7"/>
    <w:rsid w:val="00117CB5"/>
    <w:rsid w:val="00120A62"/>
    <w:rsid w:val="001219F3"/>
    <w:rsid w:val="00122D8E"/>
    <w:rsid w:val="001238B7"/>
    <w:rsid w:val="00124B46"/>
    <w:rsid w:val="00127BDB"/>
    <w:rsid w:val="00130A6F"/>
    <w:rsid w:val="0013127D"/>
    <w:rsid w:val="00131488"/>
    <w:rsid w:val="00131A77"/>
    <w:rsid w:val="001335DF"/>
    <w:rsid w:val="00133AF8"/>
    <w:rsid w:val="0013644D"/>
    <w:rsid w:val="00140DAB"/>
    <w:rsid w:val="00143BA3"/>
    <w:rsid w:val="001461FE"/>
    <w:rsid w:val="0015383F"/>
    <w:rsid w:val="001549F9"/>
    <w:rsid w:val="0015558C"/>
    <w:rsid w:val="001555E5"/>
    <w:rsid w:val="00156147"/>
    <w:rsid w:val="00160B8C"/>
    <w:rsid w:val="00164AA3"/>
    <w:rsid w:val="0016666A"/>
    <w:rsid w:val="001702E9"/>
    <w:rsid w:val="00171F0B"/>
    <w:rsid w:val="00173B4E"/>
    <w:rsid w:val="0017473F"/>
    <w:rsid w:val="001755AA"/>
    <w:rsid w:val="0017641D"/>
    <w:rsid w:val="001768E2"/>
    <w:rsid w:val="00177459"/>
    <w:rsid w:val="00181636"/>
    <w:rsid w:val="00186334"/>
    <w:rsid w:val="00187684"/>
    <w:rsid w:val="001A17CF"/>
    <w:rsid w:val="001A2A7A"/>
    <w:rsid w:val="001A3BA1"/>
    <w:rsid w:val="001B29A5"/>
    <w:rsid w:val="001B385A"/>
    <w:rsid w:val="001B4459"/>
    <w:rsid w:val="001C0494"/>
    <w:rsid w:val="001C2EA3"/>
    <w:rsid w:val="001C71E1"/>
    <w:rsid w:val="001E0168"/>
    <w:rsid w:val="001E5C73"/>
    <w:rsid w:val="001E73ED"/>
    <w:rsid w:val="001F31CA"/>
    <w:rsid w:val="001F40BD"/>
    <w:rsid w:val="001F4469"/>
    <w:rsid w:val="001F44B5"/>
    <w:rsid w:val="001F6944"/>
    <w:rsid w:val="001F75D9"/>
    <w:rsid w:val="00202B2D"/>
    <w:rsid w:val="0020333B"/>
    <w:rsid w:val="00204DD3"/>
    <w:rsid w:val="00205B3F"/>
    <w:rsid w:val="00206A7E"/>
    <w:rsid w:val="00211A27"/>
    <w:rsid w:val="0021305E"/>
    <w:rsid w:val="00214A19"/>
    <w:rsid w:val="002208D1"/>
    <w:rsid w:val="00230FFD"/>
    <w:rsid w:val="002311A1"/>
    <w:rsid w:val="002314CF"/>
    <w:rsid w:val="002364AF"/>
    <w:rsid w:val="00236C7B"/>
    <w:rsid w:val="00237B55"/>
    <w:rsid w:val="00237D78"/>
    <w:rsid w:val="00243245"/>
    <w:rsid w:val="002510BE"/>
    <w:rsid w:val="002519F1"/>
    <w:rsid w:val="00251C24"/>
    <w:rsid w:val="00251DC6"/>
    <w:rsid w:val="00253D18"/>
    <w:rsid w:val="0025452B"/>
    <w:rsid w:val="00261F43"/>
    <w:rsid w:val="0026200B"/>
    <w:rsid w:val="00263374"/>
    <w:rsid w:val="00266086"/>
    <w:rsid w:val="00270FCA"/>
    <w:rsid w:val="00275557"/>
    <w:rsid w:val="00275979"/>
    <w:rsid w:val="0027717F"/>
    <w:rsid w:val="002778A3"/>
    <w:rsid w:val="00277E60"/>
    <w:rsid w:val="00283617"/>
    <w:rsid w:val="002842E5"/>
    <w:rsid w:val="00287A6B"/>
    <w:rsid w:val="002933A3"/>
    <w:rsid w:val="002934A2"/>
    <w:rsid w:val="002940AF"/>
    <w:rsid w:val="002956BF"/>
    <w:rsid w:val="002A0CF7"/>
    <w:rsid w:val="002A3C0E"/>
    <w:rsid w:val="002A724D"/>
    <w:rsid w:val="002A7970"/>
    <w:rsid w:val="002B21DF"/>
    <w:rsid w:val="002B6C5E"/>
    <w:rsid w:val="002B7BB0"/>
    <w:rsid w:val="002C275D"/>
    <w:rsid w:val="002C2D55"/>
    <w:rsid w:val="002C514C"/>
    <w:rsid w:val="002C7492"/>
    <w:rsid w:val="002D059B"/>
    <w:rsid w:val="002D0CBA"/>
    <w:rsid w:val="002D6119"/>
    <w:rsid w:val="002D6D54"/>
    <w:rsid w:val="002D72E8"/>
    <w:rsid w:val="002E0635"/>
    <w:rsid w:val="002E09BB"/>
    <w:rsid w:val="002E5A32"/>
    <w:rsid w:val="002E6344"/>
    <w:rsid w:val="002E6D8F"/>
    <w:rsid w:val="002F3F8F"/>
    <w:rsid w:val="002F47DB"/>
    <w:rsid w:val="002F4C31"/>
    <w:rsid w:val="00301988"/>
    <w:rsid w:val="003024D0"/>
    <w:rsid w:val="00305158"/>
    <w:rsid w:val="00305F28"/>
    <w:rsid w:val="00307AC2"/>
    <w:rsid w:val="0031224B"/>
    <w:rsid w:val="003125A2"/>
    <w:rsid w:val="00314051"/>
    <w:rsid w:val="00316198"/>
    <w:rsid w:val="00317383"/>
    <w:rsid w:val="00317D40"/>
    <w:rsid w:val="0032029F"/>
    <w:rsid w:val="003221C5"/>
    <w:rsid w:val="003267D0"/>
    <w:rsid w:val="00326F21"/>
    <w:rsid w:val="00332F3A"/>
    <w:rsid w:val="00334F4E"/>
    <w:rsid w:val="003356FB"/>
    <w:rsid w:val="003404B3"/>
    <w:rsid w:val="003406BD"/>
    <w:rsid w:val="00341118"/>
    <w:rsid w:val="00350B8F"/>
    <w:rsid w:val="003518D9"/>
    <w:rsid w:val="00351D15"/>
    <w:rsid w:val="003559F4"/>
    <w:rsid w:val="00362519"/>
    <w:rsid w:val="00366E2A"/>
    <w:rsid w:val="00374142"/>
    <w:rsid w:val="00375810"/>
    <w:rsid w:val="0037738E"/>
    <w:rsid w:val="003812F2"/>
    <w:rsid w:val="00381DCA"/>
    <w:rsid w:val="00382AA8"/>
    <w:rsid w:val="00385868"/>
    <w:rsid w:val="003866E5"/>
    <w:rsid w:val="00387962"/>
    <w:rsid w:val="00390A31"/>
    <w:rsid w:val="00392CEB"/>
    <w:rsid w:val="00393661"/>
    <w:rsid w:val="00393833"/>
    <w:rsid w:val="0039642F"/>
    <w:rsid w:val="003966F6"/>
    <w:rsid w:val="003A22EF"/>
    <w:rsid w:val="003A46E9"/>
    <w:rsid w:val="003A5BC8"/>
    <w:rsid w:val="003A63C5"/>
    <w:rsid w:val="003B0BB6"/>
    <w:rsid w:val="003B36E7"/>
    <w:rsid w:val="003B72F2"/>
    <w:rsid w:val="003B7BA0"/>
    <w:rsid w:val="003C1344"/>
    <w:rsid w:val="003C46B7"/>
    <w:rsid w:val="003C6120"/>
    <w:rsid w:val="003C6814"/>
    <w:rsid w:val="003D0DA1"/>
    <w:rsid w:val="003D5519"/>
    <w:rsid w:val="003D741F"/>
    <w:rsid w:val="003E16D1"/>
    <w:rsid w:val="003E4B3F"/>
    <w:rsid w:val="003E698E"/>
    <w:rsid w:val="003E770E"/>
    <w:rsid w:val="003F527F"/>
    <w:rsid w:val="003F58A9"/>
    <w:rsid w:val="004001D3"/>
    <w:rsid w:val="004007D3"/>
    <w:rsid w:val="0040107A"/>
    <w:rsid w:val="0040428A"/>
    <w:rsid w:val="00405288"/>
    <w:rsid w:val="00410B34"/>
    <w:rsid w:val="00410DCB"/>
    <w:rsid w:val="004115AB"/>
    <w:rsid w:val="00413791"/>
    <w:rsid w:val="004148CB"/>
    <w:rsid w:val="004157E6"/>
    <w:rsid w:val="00420C74"/>
    <w:rsid w:val="00421BEE"/>
    <w:rsid w:val="0042265C"/>
    <w:rsid w:val="00422A24"/>
    <w:rsid w:val="004235D2"/>
    <w:rsid w:val="00424C98"/>
    <w:rsid w:val="00424D1A"/>
    <w:rsid w:val="00426852"/>
    <w:rsid w:val="00426E64"/>
    <w:rsid w:val="00433E0A"/>
    <w:rsid w:val="00434183"/>
    <w:rsid w:val="00434614"/>
    <w:rsid w:val="004348F3"/>
    <w:rsid w:val="00435F71"/>
    <w:rsid w:val="00441E49"/>
    <w:rsid w:val="00446126"/>
    <w:rsid w:val="00447122"/>
    <w:rsid w:val="00453AF1"/>
    <w:rsid w:val="00453F84"/>
    <w:rsid w:val="00454E16"/>
    <w:rsid w:val="00456DE8"/>
    <w:rsid w:val="004612C8"/>
    <w:rsid w:val="00462318"/>
    <w:rsid w:val="00463591"/>
    <w:rsid w:val="00464C72"/>
    <w:rsid w:val="004652B4"/>
    <w:rsid w:val="00465F2C"/>
    <w:rsid w:val="00466771"/>
    <w:rsid w:val="00467A94"/>
    <w:rsid w:val="00472573"/>
    <w:rsid w:val="00475A26"/>
    <w:rsid w:val="00475FBA"/>
    <w:rsid w:val="004768AB"/>
    <w:rsid w:val="0047760C"/>
    <w:rsid w:val="004801E3"/>
    <w:rsid w:val="004826AE"/>
    <w:rsid w:val="004829C5"/>
    <w:rsid w:val="00483B19"/>
    <w:rsid w:val="00484A51"/>
    <w:rsid w:val="00490047"/>
    <w:rsid w:val="00490107"/>
    <w:rsid w:val="0049331D"/>
    <w:rsid w:val="00493A28"/>
    <w:rsid w:val="00496253"/>
    <w:rsid w:val="00496C06"/>
    <w:rsid w:val="00497E6F"/>
    <w:rsid w:val="004A418D"/>
    <w:rsid w:val="004A662F"/>
    <w:rsid w:val="004A7B2B"/>
    <w:rsid w:val="004B143A"/>
    <w:rsid w:val="004B32B0"/>
    <w:rsid w:val="004B3524"/>
    <w:rsid w:val="004B3EA0"/>
    <w:rsid w:val="004B41D8"/>
    <w:rsid w:val="004B4A35"/>
    <w:rsid w:val="004B55FC"/>
    <w:rsid w:val="004B762C"/>
    <w:rsid w:val="004C10C4"/>
    <w:rsid w:val="004C2A7E"/>
    <w:rsid w:val="004C2ACE"/>
    <w:rsid w:val="004C5130"/>
    <w:rsid w:val="004C5528"/>
    <w:rsid w:val="004C5D7E"/>
    <w:rsid w:val="004C5FDB"/>
    <w:rsid w:val="004C7C11"/>
    <w:rsid w:val="004D2A37"/>
    <w:rsid w:val="004D3DCC"/>
    <w:rsid w:val="004D4B2E"/>
    <w:rsid w:val="004E036E"/>
    <w:rsid w:val="004E1DAB"/>
    <w:rsid w:val="004E280D"/>
    <w:rsid w:val="004E2B67"/>
    <w:rsid w:val="004E3F49"/>
    <w:rsid w:val="004E785A"/>
    <w:rsid w:val="004E7AF6"/>
    <w:rsid w:val="004F27F5"/>
    <w:rsid w:val="004F5840"/>
    <w:rsid w:val="004F58EE"/>
    <w:rsid w:val="004F67F0"/>
    <w:rsid w:val="004F68C9"/>
    <w:rsid w:val="004F69F8"/>
    <w:rsid w:val="005008DF"/>
    <w:rsid w:val="00503EBF"/>
    <w:rsid w:val="0050555E"/>
    <w:rsid w:val="0051143F"/>
    <w:rsid w:val="00513B8A"/>
    <w:rsid w:val="005141F8"/>
    <w:rsid w:val="00514380"/>
    <w:rsid w:val="00514C77"/>
    <w:rsid w:val="00515E83"/>
    <w:rsid w:val="00517070"/>
    <w:rsid w:val="00517D0E"/>
    <w:rsid w:val="00520FA8"/>
    <w:rsid w:val="00522EDD"/>
    <w:rsid w:val="005231C1"/>
    <w:rsid w:val="0052499F"/>
    <w:rsid w:val="005255E7"/>
    <w:rsid w:val="00527D0E"/>
    <w:rsid w:val="00530F63"/>
    <w:rsid w:val="0053531E"/>
    <w:rsid w:val="00537711"/>
    <w:rsid w:val="00537D7D"/>
    <w:rsid w:val="00537E1E"/>
    <w:rsid w:val="00544292"/>
    <w:rsid w:val="005470D3"/>
    <w:rsid w:val="00547336"/>
    <w:rsid w:val="00552B15"/>
    <w:rsid w:val="00552FFF"/>
    <w:rsid w:val="0055687C"/>
    <w:rsid w:val="00561756"/>
    <w:rsid w:val="00562F79"/>
    <w:rsid w:val="00565782"/>
    <w:rsid w:val="00567657"/>
    <w:rsid w:val="0057039F"/>
    <w:rsid w:val="00572702"/>
    <w:rsid w:val="0057398D"/>
    <w:rsid w:val="00574069"/>
    <w:rsid w:val="005741FC"/>
    <w:rsid w:val="005808D4"/>
    <w:rsid w:val="00585B41"/>
    <w:rsid w:val="0058755B"/>
    <w:rsid w:val="005909F2"/>
    <w:rsid w:val="00591E85"/>
    <w:rsid w:val="0059346A"/>
    <w:rsid w:val="0059590B"/>
    <w:rsid w:val="00595940"/>
    <w:rsid w:val="005971B5"/>
    <w:rsid w:val="005A2E94"/>
    <w:rsid w:val="005A6EE2"/>
    <w:rsid w:val="005B0167"/>
    <w:rsid w:val="005B33F3"/>
    <w:rsid w:val="005B38BF"/>
    <w:rsid w:val="005B7E46"/>
    <w:rsid w:val="005C26BA"/>
    <w:rsid w:val="005C5ABD"/>
    <w:rsid w:val="005C5F76"/>
    <w:rsid w:val="005C61EC"/>
    <w:rsid w:val="005C75A7"/>
    <w:rsid w:val="005D300F"/>
    <w:rsid w:val="005D374D"/>
    <w:rsid w:val="005D4A13"/>
    <w:rsid w:val="005D6F5A"/>
    <w:rsid w:val="005D7750"/>
    <w:rsid w:val="005E446F"/>
    <w:rsid w:val="005E5F7A"/>
    <w:rsid w:val="005E7427"/>
    <w:rsid w:val="005F02F6"/>
    <w:rsid w:val="005F0842"/>
    <w:rsid w:val="005F199F"/>
    <w:rsid w:val="00600016"/>
    <w:rsid w:val="006035AB"/>
    <w:rsid w:val="006056AA"/>
    <w:rsid w:val="00605DF0"/>
    <w:rsid w:val="00611FDC"/>
    <w:rsid w:val="00613712"/>
    <w:rsid w:val="0061704B"/>
    <w:rsid w:val="006176B5"/>
    <w:rsid w:val="00620F8B"/>
    <w:rsid w:val="006210E9"/>
    <w:rsid w:val="00621B1F"/>
    <w:rsid w:val="00621EB9"/>
    <w:rsid w:val="00625620"/>
    <w:rsid w:val="00631AFD"/>
    <w:rsid w:val="0063715D"/>
    <w:rsid w:val="00637965"/>
    <w:rsid w:val="00637BC8"/>
    <w:rsid w:val="006448D5"/>
    <w:rsid w:val="00645D76"/>
    <w:rsid w:val="006460D6"/>
    <w:rsid w:val="0064628E"/>
    <w:rsid w:val="00646ABF"/>
    <w:rsid w:val="00646EB8"/>
    <w:rsid w:val="006524E9"/>
    <w:rsid w:val="00655BDD"/>
    <w:rsid w:val="00657BD2"/>
    <w:rsid w:val="00657D0D"/>
    <w:rsid w:val="00657D5F"/>
    <w:rsid w:val="006627B8"/>
    <w:rsid w:val="00662E48"/>
    <w:rsid w:val="00663B49"/>
    <w:rsid w:val="0067076A"/>
    <w:rsid w:val="00671B73"/>
    <w:rsid w:val="006734B7"/>
    <w:rsid w:val="00673678"/>
    <w:rsid w:val="0067422C"/>
    <w:rsid w:val="006755B4"/>
    <w:rsid w:val="00675657"/>
    <w:rsid w:val="00676996"/>
    <w:rsid w:val="00680264"/>
    <w:rsid w:val="00680C05"/>
    <w:rsid w:val="00681CC3"/>
    <w:rsid w:val="00690204"/>
    <w:rsid w:val="0069154C"/>
    <w:rsid w:val="00693857"/>
    <w:rsid w:val="00693DBF"/>
    <w:rsid w:val="00695D02"/>
    <w:rsid w:val="006A105A"/>
    <w:rsid w:val="006A28AA"/>
    <w:rsid w:val="006A2D31"/>
    <w:rsid w:val="006A7DA0"/>
    <w:rsid w:val="006B1321"/>
    <w:rsid w:val="006C2755"/>
    <w:rsid w:val="006C356A"/>
    <w:rsid w:val="006C44B7"/>
    <w:rsid w:val="006C49EF"/>
    <w:rsid w:val="006C687D"/>
    <w:rsid w:val="006C7E34"/>
    <w:rsid w:val="006D0282"/>
    <w:rsid w:val="006D0607"/>
    <w:rsid w:val="006D2267"/>
    <w:rsid w:val="006D3374"/>
    <w:rsid w:val="006D53E2"/>
    <w:rsid w:val="006D5BDE"/>
    <w:rsid w:val="006D5F1F"/>
    <w:rsid w:val="006D65FA"/>
    <w:rsid w:val="006E641D"/>
    <w:rsid w:val="006E7D4A"/>
    <w:rsid w:val="006F0325"/>
    <w:rsid w:val="006F4AEA"/>
    <w:rsid w:val="006F55DE"/>
    <w:rsid w:val="006F59DD"/>
    <w:rsid w:val="006F5E97"/>
    <w:rsid w:val="00701E4B"/>
    <w:rsid w:val="0071173F"/>
    <w:rsid w:val="00713038"/>
    <w:rsid w:val="00713356"/>
    <w:rsid w:val="00714707"/>
    <w:rsid w:val="00714D3F"/>
    <w:rsid w:val="00721CE0"/>
    <w:rsid w:val="00721FD8"/>
    <w:rsid w:val="007258A1"/>
    <w:rsid w:val="00726574"/>
    <w:rsid w:val="00726DEB"/>
    <w:rsid w:val="00727519"/>
    <w:rsid w:val="00731B03"/>
    <w:rsid w:val="00734401"/>
    <w:rsid w:val="00734EA3"/>
    <w:rsid w:val="0073661A"/>
    <w:rsid w:val="00737AA2"/>
    <w:rsid w:val="0074216E"/>
    <w:rsid w:val="0074320B"/>
    <w:rsid w:val="007446A8"/>
    <w:rsid w:val="00747627"/>
    <w:rsid w:val="007517CD"/>
    <w:rsid w:val="0075529F"/>
    <w:rsid w:val="00755431"/>
    <w:rsid w:val="007573F3"/>
    <w:rsid w:val="00760B86"/>
    <w:rsid w:val="00762A2D"/>
    <w:rsid w:val="00763E84"/>
    <w:rsid w:val="00766B45"/>
    <w:rsid w:val="0077220E"/>
    <w:rsid w:val="00774A09"/>
    <w:rsid w:val="007825AE"/>
    <w:rsid w:val="00786F5C"/>
    <w:rsid w:val="00790040"/>
    <w:rsid w:val="007931C5"/>
    <w:rsid w:val="007940B7"/>
    <w:rsid w:val="00795D25"/>
    <w:rsid w:val="0079661A"/>
    <w:rsid w:val="007A3980"/>
    <w:rsid w:val="007A5543"/>
    <w:rsid w:val="007A562F"/>
    <w:rsid w:val="007A56DA"/>
    <w:rsid w:val="007A5D52"/>
    <w:rsid w:val="007A6666"/>
    <w:rsid w:val="007A67EC"/>
    <w:rsid w:val="007A7085"/>
    <w:rsid w:val="007B1B5F"/>
    <w:rsid w:val="007B20C6"/>
    <w:rsid w:val="007B31DD"/>
    <w:rsid w:val="007C2AAA"/>
    <w:rsid w:val="007C2CD0"/>
    <w:rsid w:val="007C4358"/>
    <w:rsid w:val="007C5359"/>
    <w:rsid w:val="007C70ED"/>
    <w:rsid w:val="007D2D13"/>
    <w:rsid w:val="007E52D4"/>
    <w:rsid w:val="008027D3"/>
    <w:rsid w:val="008071DF"/>
    <w:rsid w:val="0081076B"/>
    <w:rsid w:val="008115C2"/>
    <w:rsid w:val="00812831"/>
    <w:rsid w:val="00814121"/>
    <w:rsid w:val="00815B8C"/>
    <w:rsid w:val="00820447"/>
    <w:rsid w:val="00820C3F"/>
    <w:rsid w:val="008210C7"/>
    <w:rsid w:val="008229ED"/>
    <w:rsid w:val="0082349A"/>
    <w:rsid w:val="00823897"/>
    <w:rsid w:val="008253D7"/>
    <w:rsid w:val="00826C02"/>
    <w:rsid w:val="0082715D"/>
    <w:rsid w:val="008308D3"/>
    <w:rsid w:val="0083213A"/>
    <w:rsid w:val="0083464D"/>
    <w:rsid w:val="00834E2B"/>
    <w:rsid w:val="00835BC2"/>
    <w:rsid w:val="00837802"/>
    <w:rsid w:val="00841CC7"/>
    <w:rsid w:val="00842650"/>
    <w:rsid w:val="00842BED"/>
    <w:rsid w:val="00844AC5"/>
    <w:rsid w:val="00845466"/>
    <w:rsid w:val="00846779"/>
    <w:rsid w:val="00853FEC"/>
    <w:rsid w:val="00857845"/>
    <w:rsid w:val="0085790B"/>
    <w:rsid w:val="00857AF5"/>
    <w:rsid w:val="00860C46"/>
    <w:rsid w:val="00861D72"/>
    <w:rsid w:val="008636B9"/>
    <w:rsid w:val="00864714"/>
    <w:rsid w:val="00864838"/>
    <w:rsid w:val="00867D7D"/>
    <w:rsid w:val="0087536B"/>
    <w:rsid w:val="008805E3"/>
    <w:rsid w:val="00881C9D"/>
    <w:rsid w:val="008853D2"/>
    <w:rsid w:val="00885D34"/>
    <w:rsid w:val="008874D0"/>
    <w:rsid w:val="00887553"/>
    <w:rsid w:val="00887C54"/>
    <w:rsid w:val="00890057"/>
    <w:rsid w:val="00890174"/>
    <w:rsid w:val="00891E9C"/>
    <w:rsid w:val="008A1C8A"/>
    <w:rsid w:val="008A1F1C"/>
    <w:rsid w:val="008A2824"/>
    <w:rsid w:val="008A2966"/>
    <w:rsid w:val="008A3365"/>
    <w:rsid w:val="008A50E9"/>
    <w:rsid w:val="008A5D78"/>
    <w:rsid w:val="008B02D7"/>
    <w:rsid w:val="008B249C"/>
    <w:rsid w:val="008C1A8D"/>
    <w:rsid w:val="008C49C4"/>
    <w:rsid w:val="008C7A85"/>
    <w:rsid w:val="008D0973"/>
    <w:rsid w:val="008D1C39"/>
    <w:rsid w:val="008D2485"/>
    <w:rsid w:val="008D45E6"/>
    <w:rsid w:val="008D502D"/>
    <w:rsid w:val="008D7532"/>
    <w:rsid w:val="008E3672"/>
    <w:rsid w:val="008E3728"/>
    <w:rsid w:val="008E536D"/>
    <w:rsid w:val="008E55E7"/>
    <w:rsid w:val="008E57BC"/>
    <w:rsid w:val="008E7BAA"/>
    <w:rsid w:val="008F213D"/>
    <w:rsid w:val="008F36FE"/>
    <w:rsid w:val="008F6E51"/>
    <w:rsid w:val="008F778D"/>
    <w:rsid w:val="008F7C2B"/>
    <w:rsid w:val="00901147"/>
    <w:rsid w:val="00902EDB"/>
    <w:rsid w:val="0090338B"/>
    <w:rsid w:val="00904232"/>
    <w:rsid w:val="00904349"/>
    <w:rsid w:val="00905100"/>
    <w:rsid w:val="00906260"/>
    <w:rsid w:val="00910A26"/>
    <w:rsid w:val="00911101"/>
    <w:rsid w:val="00911C99"/>
    <w:rsid w:val="00911EE7"/>
    <w:rsid w:val="0091265C"/>
    <w:rsid w:val="009130E5"/>
    <w:rsid w:val="00914D1D"/>
    <w:rsid w:val="00915988"/>
    <w:rsid w:val="009208D7"/>
    <w:rsid w:val="0092328F"/>
    <w:rsid w:val="009265E4"/>
    <w:rsid w:val="0093114A"/>
    <w:rsid w:val="009335F3"/>
    <w:rsid w:val="00933D2A"/>
    <w:rsid w:val="00936470"/>
    <w:rsid w:val="009379A9"/>
    <w:rsid w:val="009413A6"/>
    <w:rsid w:val="009425D7"/>
    <w:rsid w:val="0094657C"/>
    <w:rsid w:val="009547A8"/>
    <w:rsid w:val="00955555"/>
    <w:rsid w:val="00956FF8"/>
    <w:rsid w:val="0095797A"/>
    <w:rsid w:val="0096754B"/>
    <w:rsid w:val="00967B35"/>
    <w:rsid w:val="009702A2"/>
    <w:rsid w:val="00971632"/>
    <w:rsid w:val="00974F81"/>
    <w:rsid w:val="00977207"/>
    <w:rsid w:val="00977816"/>
    <w:rsid w:val="0098014E"/>
    <w:rsid w:val="0098171B"/>
    <w:rsid w:val="00983866"/>
    <w:rsid w:val="00983F64"/>
    <w:rsid w:val="00985E31"/>
    <w:rsid w:val="009869A5"/>
    <w:rsid w:val="00987B19"/>
    <w:rsid w:val="0099020E"/>
    <w:rsid w:val="009927D3"/>
    <w:rsid w:val="0099306E"/>
    <w:rsid w:val="00993CEA"/>
    <w:rsid w:val="00994064"/>
    <w:rsid w:val="00994763"/>
    <w:rsid w:val="0099623E"/>
    <w:rsid w:val="00996B7F"/>
    <w:rsid w:val="009973C0"/>
    <w:rsid w:val="009A37E5"/>
    <w:rsid w:val="009A476D"/>
    <w:rsid w:val="009B0B43"/>
    <w:rsid w:val="009B1112"/>
    <w:rsid w:val="009B1EA9"/>
    <w:rsid w:val="009B2FB0"/>
    <w:rsid w:val="009B7260"/>
    <w:rsid w:val="009C0DF4"/>
    <w:rsid w:val="009C4FA1"/>
    <w:rsid w:val="009D0366"/>
    <w:rsid w:val="009D0EC7"/>
    <w:rsid w:val="009D1C9B"/>
    <w:rsid w:val="009D1D62"/>
    <w:rsid w:val="009D4644"/>
    <w:rsid w:val="009D6570"/>
    <w:rsid w:val="009E0B7A"/>
    <w:rsid w:val="009E0D8A"/>
    <w:rsid w:val="009E12B8"/>
    <w:rsid w:val="009E1539"/>
    <w:rsid w:val="009E33E6"/>
    <w:rsid w:val="009E71C6"/>
    <w:rsid w:val="009E73BC"/>
    <w:rsid w:val="009E7DC8"/>
    <w:rsid w:val="009F5356"/>
    <w:rsid w:val="009F722D"/>
    <w:rsid w:val="009F7B74"/>
    <w:rsid w:val="009F7DC9"/>
    <w:rsid w:val="00A017EB"/>
    <w:rsid w:val="00A01CDA"/>
    <w:rsid w:val="00A06959"/>
    <w:rsid w:val="00A0727E"/>
    <w:rsid w:val="00A07328"/>
    <w:rsid w:val="00A12E90"/>
    <w:rsid w:val="00A140C1"/>
    <w:rsid w:val="00A157FB"/>
    <w:rsid w:val="00A1723F"/>
    <w:rsid w:val="00A235F6"/>
    <w:rsid w:val="00A23BE2"/>
    <w:rsid w:val="00A27997"/>
    <w:rsid w:val="00A3024D"/>
    <w:rsid w:val="00A316D9"/>
    <w:rsid w:val="00A31D31"/>
    <w:rsid w:val="00A325F1"/>
    <w:rsid w:val="00A32F8F"/>
    <w:rsid w:val="00A33B5A"/>
    <w:rsid w:val="00A34614"/>
    <w:rsid w:val="00A370B4"/>
    <w:rsid w:val="00A40C39"/>
    <w:rsid w:val="00A4130C"/>
    <w:rsid w:val="00A43C63"/>
    <w:rsid w:val="00A449F9"/>
    <w:rsid w:val="00A44FA4"/>
    <w:rsid w:val="00A5297A"/>
    <w:rsid w:val="00A540E0"/>
    <w:rsid w:val="00A57C35"/>
    <w:rsid w:val="00A60BB4"/>
    <w:rsid w:val="00A615B4"/>
    <w:rsid w:val="00A6204B"/>
    <w:rsid w:val="00A626A1"/>
    <w:rsid w:val="00A62F09"/>
    <w:rsid w:val="00A719CE"/>
    <w:rsid w:val="00A73896"/>
    <w:rsid w:val="00A84B9D"/>
    <w:rsid w:val="00A85640"/>
    <w:rsid w:val="00A85E1C"/>
    <w:rsid w:val="00A866A9"/>
    <w:rsid w:val="00A86B53"/>
    <w:rsid w:val="00A86CE7"/>
    <w:rsid w:val="00A8799D"/>
    <w:rsid w:val="00A95D2A"/>
    <w:rsid w:val="00A95E00"/>
    <w:rsid w:val="00A95E36"/>
    <w:rsid w:val="00AA0BF2"/>
    <w:rsid w:val="00AA377B"/>
    <w:rsid w:val="00AA3971"/>
    <w:rsid w:val="00AA473A"/>
    <w:rsid w:val="00AA4C11"/>
    <w:rsid w:val="00AA7936"/>
    <w:rsid w:val="00AA7C31"/>
    <w:rsid w:val="00AB6782"/>
    <w:rsid w:val="00AC2F37"/>
    <w:rsid w:val="00AC4B81"/>
    <w:rsid w:val="00AC7403"/>
    <w:rsid w:val="00AC7442"/>
    <w:rsid w:val="00AC7C76"/>
    <w:rsid w:val="00AD1D37"/>
    <w:rsid w:val="00AD2CDF"/>
    <w:rsid w:val="00AD4B0B"/>
    <w:rsid w:val="00AD5E43"/>
    <w:rsid w:val="00AD6C94"/>
    <w:rsid w:val="00AD747F"/>
    <w:rsid w:val="00AE22B6"/>
    <w:rsid w:val="00AF0027"/>
    <w:rsid w:val="00AF0A13"/>
    <w:rsid w:val="00AF3FF2"/>
    <w:rsid w:val="00AF5357"/>
    <w:rsid w:val="00AF54F0"/>
    <w:rsid w:val="00B0388D"/>
    <w:rsid w:val="00B05D42"/>
    <w:rsid w:val="00B07D84"/>
    <w:rsid w:val="00B11E3E"/>
    <w:rsid w:val="00B14345"/>
    <w:rsid w:val="00B1696A"/>
    <w:rsid w:val="00B2001A"/>
    <w:rsid w:val="00B20930"/>
    <w:rsid w:val="00B20B3D"/>
    <w:rsid w:val="00B20C1A"/>
    <w:rsid w:val="00B2152B"/>
    <w:rsid w:val="00B21852"/>
    <w:rsid w:val="00B21D16"/>
    <w:rsid w:val="00B22B6F"/>
    <w:rsid w:val="00B25730"/>
    <w:rsid w:val="00B27029"/>
    <w:rsid w:val="00B30CEE"/>
    <w:rsid w:val="00B33A14"/>
    <w:rsid w:val="00B36B1A"/>
    <w:rsid w:val="00B36C71"/>
    <w:rsid w:val="00B36D3D"/>
    <w:rsid w:val="00B37AD7"/>
    <w:rsid w:val="00B400DB"/>
    <w:rsid w:val="00B43042"/>
    <w:rsid w:val="00B436FC"/>
    <w:rsid w:val="00B43F3B"/>
    <w:rsid w:val="00B45D92"/>
    <w:rsid w:val="00B45DDF"/>
    <w:rsid w:val="00B46F55"/>
    <w:rsid w:val="00B500D5"/>
    <w:rsid w:val="00B51585"/>
    <w:rsid w:val="00B518F8"/>
    <w:rsid w:val="00B54C6A"/>
    <w:rsid w:val="00B560EB"/>
    <w:rsid w:val="00B571E4"/>
    <w:rsid w:val="00B61666"/>
    <w:rsid w:val="00B61F6C"/>
    <w:rsid w:val="00B62A1E"/>
    <w:rsid w:val="00B63D2E"/>
    <w:rsid w:val="00B73148"/>
    <w:rsid w:val="00B736FC"/>
    <w:rsid w:val="00B80203"/>
    <w:rsid w:val="00B818E5"/>
    <w:rsid w:val="00B852C0"/>
    <w:rsid w:val="00B8606C"/>
    <w:rsid w:val="00B96F20"/>
    <w:rsid w:val="00B9786A"/>
    <w:rsid w:val="00BA5CB2"/>
    <w:rsid w:val="00BA7084"/>
    <w:rsid w:val="00BB0E3B"/>
    <w:rsid w:val="00BB1A4E"/>
    <w:rsid w:val="00BB23AB"/>
    <w:rsid w:val="00BB64F2"/>
    <w:rsid w:val="00BC03D2"/>
    <w:rsid w:val="00BC1D5F"/>
    <w:rsid w:val="00BC3A14"/>
    <w:rsid w:val="00BC5AE3"/>
    <w:rsid w:val="00BC60E0"/>
    <w:rsid w:val="00BD1F90"/>
    <w:rsid w:val="00BD29C4"/>
    <w:rsid w:val="00BD350B"/>
    <w:rsid w:val="00BD6AE4"/>
    <w:rsid w:val="00BD6C21"/>
    <w:rsid w:val="00BD7A61"/>
    <w:rsid w:val="00BE36A6"/>
    <w:rsid w:val="00BE4481"/>
    <w:rsid w:val="00BE4FE7"/>
    <w:rsid w:val="00BE5296"/>
    <w:rsid w:val="00BF1E5E"/>
    <w:rsid w:val="00BF268A"/>
    <w:rsid w:val="00BF353F"/>
    <w:rsid w:val="00BF3867"/>
    <w:rsid w:val="00BF401C"/>
    <w:rsid w:val="00BF4BB8"/>
    <w:rsid w:val="00BF6586"/>
    <w:rsid w:val="00C02269"/>
    <w:rsid w:val="00C05F81"/>
    <w:rsid w:val="00C07671"/>
    <w:rsid w:val="00C0775D"/>
    <w:rsid w:val="00C10743"/>
    <w:rsid w:val="00C121E4"/>
    <w:rsid w:val="00C13690"/>
    <w:rsid w:val="00C20622"/>
    <w:rsid w:val="00C22A4B"/>
    <w:rsid w:val="00C23CDF"/>
    <w:rsid w:val="00C30257"/>
    <w:rsid w:val="00C3031B"/>
    <w:rsid w:val="00C356B1"/>
    <w:rsid w:val="00C40469"/>
    <w:rsid w:val="00C41FA3"/>
    <w:rsid w:val="00C475FF"/>
    <w:rsid w:val="00C633AE"/>
    <w:rsid w:val="00C64397"/>
    <w:rsid w:val="00C65448"/>
    <w:rsid w:val="00C76454"/>
    <w:rsid w:val="00C832BF"/>
    <w:rsid w:val="00C852E7"/>
    <w:rsid w:val="00C87392"/>
    <w:rsid w:val="00C87712"/>
    <w:rsid w:val="00C879BC"/>
    <w:rsid w:val="00C90C7E"/>
    <w:rsid w:val="00C91C1C"/>
    <w:rsid w:val="00C9712D"/>
    <w:rsid w:val="00C97477"/>
    <w:rsid w:val="00C97F1E"/>
    <w:rsid w:val="00CA0714"/>
    <w:rsid w:val="00CA267D"/>
    <w:rsid w:val="00CA2F49"/>
    <w:rsid w:val="00CA2F70"/>
    <w:rsid w:val="00CA398A"/>
    <w:rsid w:val="00CA6813"/>
    <w:rsid w:val="00CA7111"/>
    <w:rsid w:val="00CB2B61"/>
    <w:rsid w:val="00CB44BF"/>
    <w:rsid w:val="00CC12D4"/>
    <w:rsid w:val="00CC3A88"/>
    <w:rsid w:val="00CC50E9"/>
    <w:rsid w:val="00CC641C"/>
    <w:rsid w:val="00CC7687"/>
    <w:rsid w:val="00CD0FD8"/>
    <w:rsid w:val="00CD1838"/>
    <w:rsid w:val="00CD1B45"/>
    <w:rsid w:val="00CD1DBF"/>
    <w:rsid w:val="00CD44B1"/>
    <w:rsid w:val="00CD4ECA"/>
    <w:rsid w:val="00CD76BC"/>
    <w:rsid w:val="00CE356D"/>
    <w:rsid w:val="00CE4B38"/>
    <w:rsid w:val="00CF0ECE"/>
    <w:rsid w:val="00CF11FA"/>
    <w:rsid w:val="00CF588A"/>
    <w:rsid w:val="00CF647D"/>
    <w:rsid w:val="00CF77AD"/>
    <w:rsid w:val="00D0287A"/>
    <w:rsid w:val="00D05677"/>
    <w:rsid w:val="00D06155"/>
    <w:rsid w:val="00D063FB"/>
    <w:rsid w:val="00D06A7D"/>
    <w:rsid w:val="00D06E98"/>
    <w:rsid w:val="00D109A0"/>
    <w:rsid w:val="00D12886"/>
    <w:rsid w:val="00D13645"/>
    <w:rsid w:val="00D15BC5"/>
    <w:rsid w:val="00D22956"/>
    <w:rsid w:val="00D22CDB"/>
    <w:rsid w:val="00D25BA7"/>
    <w:rsid w:val="00D26C8A"/>
    <w:rsid w:val="00D2728D"/>
    <w:rsid w:val="00D3283A"/>
    <w:rsid w:val="00D32A90"/>
    <w:rsid w:val="00D32DBA"/>
    <w:rsid w:val="00D371CC"/>
    <w:rsid w:val="00D3754B"/>
    <w:rsid w:val="00D41FEF"/>
    <w:rsid w:val="00D4544B"/>
    <w:rsid w:val="00D4564A"/>
    <w:rsid w:val="00D458B8"/>
    <w:rsid w:val="00D579AA"/>
    <w:rsid w:val="00D603CE"/>
    <w:rsid w:val="00D61D16"/>
    <w:rsid w:val="00D6725D"/>
    <w:rsid w:val="00D677A1"/>
    <w:rsid w:val="00D73B56"/>
    <w:rsid w:val="00D82F1B"/>
    <w:rsid w:val="00D8328D"/>
    <w:rsid w:val="00D87502"/>
    <w:rsid w:val="00D9245B"/>
    <w:rsid w:val="00DA0E99"/>
    <w:rsid w:val="00DA2070"/>
    <w:rsid w:val="00DA3C60"/>
    <w:rsid w:val="00DB03D9"/>
    <w:rsid w:val="00DB16A8"/>
    <w:rsid w:val="00DB2AF9"/>
    <w:rsid w:val="00DB3A05"/>
    <w:rsid w:val="00DB3A8B"/>
    <w:rsid w:val="00DB3DDE"/>
    <w:rsid w:val="00DB44C2"/>
    <w:rsid w:val="00DB4533"/>
    <w:rsid w:val="00DB77AB"/>
    <w:rsid w:val="00DC1CE2"/>
    <w:rsid w:val="00DC30AB"/>
    <w:rsid w:val="00DC7044"/>
    <w:rsid w:val="00DC7AD8"/>
    <w:rsid w:val="00DE5F8E"/>
    <w:rsid w:val="00DF0F5C"/>
    <w:rsid w:val="00DF179D"/>
    <w:rsid w:val="00E01E4F"/>
    <w:rsid w:val="00E0211C"/>
    <w:rsid w:val="00E02E00"/>
    <w:rsid w:val="00E02F2A"/>
    <w:rsid w:val="00E039BD"/>
    <w:rsid w:val="00E05345"/>
    <w:rsid w:val="00E11440"/>
    <w:rsid w:val="00E168B1"/>
    <w:rsid w:val="00E16EAD"/>
    <w:rsid w:val="00E17AAF"/>
    <w:rsid w:val="00E21C6C"/>
    <w:rsid w:val="00E22076"/>
    <w:rsid w:val="00E22E47"/>
    <w:rsid w:val="00E23142"/>
    <w:rsid w:val="00E2345D"/>
    <w:rsid w:val="00E25C08"/>
    <w:rsid w:val="00E26D2E"/>
    <w:rsid w:val="00E305A7"/>
    <w:rsid w:val="00E31A7E"/>
    <w:rsid w:val="00E32A74"/>
    <w:rsid w:val="00E32CB4"/>
    <w:rsid w:val="00E332D7"/>
    <w:rsid w:val="00E335E7"/>
    <w:rsid w:val="00E37E2C"/>
    <w:rsid w:val="00E4284E"/>
    <w:rsid w:val="00E42E16"/>
    <w:rsid w:val="00E42E46"/>
    <w:rsid w:val="00E439C3"/>
    <w:rsid w:val="00E44268"/>
    <w:rsid w:val="00E44C8A"/>
    <w:rsid w:val="00E454D2"/>
    <w:rsid w:val="00E50819"/>
    <w:rsid w:val="00E524AE"/>
    <w:rsid w:val="00E53EE6"/>
    <w:rsid w:val="00E53FF7"/>
    <w:rsid w:val="00E55593"/>
    <w:rsid w:val="00E575B8"/>
    <w:rsid w:val="00E61149"/>
    <w:rsid w:val="00E61242"/>
    <w:rsid w:val="00E62876"/>
    <w:rsid w:val="00E64599"/>
    <w:rsid w:val="00E6637E"/>
    <w:rsid w:val="00E729FE"/>
    <w:rsid w:val="00E738C3"/>
    <w:rsid w:val="00E74D76"/>
    <w:rsid w:val="00E74F26"/>
    <w:rsid w:val="00E81350"/>
    <w:rsid w:val="00E8196A"/>
    <w:rsid w:val="00E84801"/>
    <w:rsid w:val="00E84A87"/>
    <w:rsid w:val="00E84EBB"/>
    <w:rsid w:val="00E87AFD"/>
    <w:rsid w:val="00E900F5"/>
    <w:rsid w:val="00E94914"/>
    <w:rsid w:val="00E9555E"/>
    <w:rsid w:val="00E97F43"/>
    <w:rsid w:val="00EA0CB3"/>
    <w:rsid w:val="00EA1228"/>
    <w:rsid w:val="00EA12F0"/>
    <w:rsid w:val="00EA1F7F"/>
    <w:rsid w:val="00EA2373"/>
    <w:rsid w:val="00EA242E"/>
    <w:rsid w:val="00EA37B7"/>
    <w:rsid w:val="00EA50EF"/>
    <w:rsid w:val="00EA6402"/>
    <w:rsid w:val="00EA68FF"/>
    <w:rsid w:val="00EA79C4"/>
    <w:rsid w:val="00EA7AEA"/>
    <w:rsid w:val="00EB07E0"/>
    <w:rsid w:val="00EB138B"/>
    <w:rsid w:val="00EB345E"/>
    <w:rsid w:val="00EB4188"/>
    <w:rsid w:val="00EB4BF1"/>
    <w:rsid w:val="00EB57DA"/>
    <w:rsid w:val="00EC01CE"/>
    <w:rsid w:val="00EC17A4"/>
    <w:rsid w:val="00EC1C33"/>
    <w:rsid w:val="00EC2516"/>
    <w:rsid w:val="00EC3177"/>
    <w:rsid w:val="00EC507E"/>
    <w:rsid w:val="00EC7871"/>
    <w:rsid w:val="00ED4B44"/>
    <w:rsid w:val="00ED693C"/>
    <w:rsid w:val="00EE01D4"/>
    <w:rsid w:val="00EE14B3"/>
    <w:rsid w:val="00EE1DFA"/>
    <w:rsid w:val="00EE1E23"/>
    <w:rsid w:val="00EE40F4"/>
    <w:rsid w:val="00EE4999"/>
    <w:rsid w:val="00EE769B"/>
    <w:rsid w:val="00EF1B95"/>
    <w:rsid w:val="00EF362C"/>
    <w:rsid w:val="00EF4DF8"/>
    <w:rsid w:val="00F014E7"/>
    <w:rsid w:val="00F04176"/>
    <w:rsid w:val="00F04BC4"/>
    <w:rsid w:val="00F122D3"/>
    <w:rsid w:val="00F136BA"/>
    <w:rsid w:val="00F16DA0"/>
    <w:rsid w:val="00F224C6"/>
    <w:rsid w:val="00F22F41"/>
    <w:rsid w:val="00F22FAB"/>
    <w:rsid w:val="00F30698"/>
    <w:rsid w:val="00F308CA"/>
    <w:rsid w:val="00F31D38"/>
    <w:rsid w:val="00F3440C"/>
    <w:rsid w:val="00F35373"/>
    <w:rsid w:val="00F3688E"/>
    <w:rsid w:val="00F374C2"/>
    <w:rsid w:val="00F44E43"/>
    <w:rsid w:val="00F4711C"/>
    <w:rsid w:val="00F47D91"/>
    <w:rsid w:val="00F50FC6"/>
    <w:rsid w:val="00F524FC"/>
    <w:rsid w:val="00F53E2E"/>
    <w:rsid w:val="00F55CED"/>
    <w:rsid w:val="00F60A23"/>
    <w:rsid w:val="00F62CE1"/>
    <w:rsid w:val="00F6368B"/>
    <w:rsid w:val="00F70677"/>
    <w:rsid w:val="00F7116F"/>
    <w:rsid w:val="00F712ED"/>
    <w:rsid w:val="00F7228C"/>
    <w:rsid w:val="00F732E7"/>
    <w:rsid w:val="00F75753"/>
    <w:rsid w:val="00F80D5A"/>
    <w:rsid w:val="00F84B82"/>
    <w:rsid w:val="00F9079F"/>
    <w:rsid w:val="00F91F1C"/>
    <w:rsid w:val="00F9385A"/>
    <w:rsid w:val="00F94501"/>
    <w:rsid w:val="00F94C4A"/>
    <w:rsid w:val="00F96084"/>
    <w:rsid w:val="00F96636"/>
    <w:rsid w:val="00FA3AD5"/>
    <w:rsid w:val="00FB2CBB"/>
    <w:rsid w:val="00FB3227"/>
    <w:rsid w:val="00FB70B4"/>
    <w:rsid w:val="00FC32B6"/>
    <w:rsid w:val="00FC3BCA"/>
    <w:rsid w:val="00FC64FE"/>
    <w:rsid w:val="00FD1227"/>
    <w:rsid w:val="00FD1990"/>
    <w:rsid w:val="00FD1CE0"/>
    <w:rsid w:val="00FD742C"/>
    <w:rsid w:val="00FE12C1"/>
    <w:rsid w:val="00FE22F6"/>
    <w:rsid w:val="00FE2BDC"/>
    <w:rsid w:val="00FE39EC"/>
    <w:rsid w:val="00FE46D2"/>
    <w:rsid w:val="00FE505D"/>
    <w:rsid w:val="00FE50D4"/>
    <w:rsid w:val="00FE77D4"/>
    <w:rsid w:val="00FF3B93"/>
    <w:rsid w:val="00FF3F42"/>
    <w:rsid w:val="00FF41AD"/>
    <w:rsid w:val="00FF4272"/>
    <w:rsid w:val="00FF5F48"/>
    <w:rsid w:val="00FF5FF2"/>
    <w:rsid w:val="033D65F7"/>
    <w:rsid w:val="045B7606"/>
    <w:rsid w:val="05421F67"/>
    <w:rsid w:val="0E3B3F25"/>
    <w:rsid w:val="21CC7D13"/>
    <w:rsid w:val="22182B09"/>
    <w:rsid w:val="29156672"/>
    <w:rsid w:val="2F2A0240"/>
    <w:rsid w:val="2F806FFC"/>
    <w:rsid w:val="34AF299B"/>
    <w:rsid w:val="3FFD2B76"/>
    <w:rsid w:val="56894AFF"/>
    <w:rsid w:val="59C6532E"/>
    <w:rsid w:val="747A0BE0"/>
    <w:rsid w:val="7BFD0449"/>
    <w:rsid w:val="7FD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6CE0A"/>
  <w15:docId w15:val="{938135A0-55B3-45C5-A5AA-3090BAA0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D5C100-63D0-47A2-AEB1-152FBD27A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138</Words>
  <Characters>791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晨露 朱</cp:lastModifiedBy>
  <cp:revision>46</cp:revision>
  <cp:lastPrinted>2025-03-28T07:04:00Z</cp:lastPrinted>
  <dcterms:created xsi:type="dcterms:W3CDTF">2025-03-03T02:52:00Z</dcterms:created>
  <dcterms:modified xsi:type="dcterms:W3CDTF">2025-03-28T09:10:00Z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eyJoZGlkIjoiOGNkYTkyZjBiZjEyMTI2OTQzODZmNDE4YTViNDg4NGUiLCJ1c2VySWQiOiIzODAwNDI0OTYifQ==</vt:lpwstr>
  </property>
  <property fmtid="{D5CDD505-2E9C-101B-9397-08002B2CF9AE}" pid="4" name="ICV">
    <vt:lpwstr>49AB4D5C987F43B3A0EB90D5D9911EE1_13</vt:lpwstr>
  </property>
</Properties>
</file>